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091" w:rsidRPr="00621546" w:rsidRDefault="003C5091" w:rsidP="003C509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C5091" w:rsidRPr="00C46D55" w:rsidRDefault="003C5091" w:rsidP="003C509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621546">
        <w:rPr>
          <w:rFonts w:asciiTheme="majorHAnsi" w:hAnsiTheme="majorHAnsi" w:cstheme="majorHAnsi"/>
          <w:b/>
          <w:sz w:val="28"/>
          <w:u w:val="single"/>
        </w:rPr>
        <w:t>Lesson 16</w:t>
      </w:r>
    </w:p>
    <w:p w:rsidR="003C5091" w:rsidRPr="00C46D55" w:rsidRDefault="003C5091" w:rsidP="003C5091">
      <w:pPr>
        <w:rPr>
          <w:rFonts w:asciiTheme="majorHAnsi" w:hAnsiTheme="majorHAnsi" w:cstheme="majorHAnsi"/>
          <w:b/>
          <w:sz w:val="28"/>
        </w:rPr>
      </w:pPr>
    </w:p>
    <w:p w:rsidR="003C5091" w:rsidRPr="0008044B" w:rsidRDefault="003C5091" w:rsidP="003C5091">
      <w:r>
        <w:rPr>
          <w:rFonts w:asciiTheme="majorHAnsi" w:hAnsiTheme="majorHAnsi" w:cstheme="majorHAnsi"/>
          <w:b/>
          <w:sz w:val="28"/>
        </w:rPr>
        <w:t>Write a sentence to describe what is happening in each image. Use a different type of fronted adverbial for each one and try to add some suspense for the reader. You might want to include a simple sentence for effect for one of the images!</w:t>
      </w:r>
    </w:p>
    <w:p w:rsidR="003C5091" w:rsidRPr="0008044B" w:rsidRDefault="003C5091" w:rsidP="003C5091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B84784D" wp14:editId="34080D45">
            <wp:simplePos x="0" y="0"/>
            <wp:positionH relativeFrom="margin">
              <wp:align>center</wp:align>
            </wp:positionH>
            <wp:positionV relativeFrom="paragraph">
              <wp:posOffset>62732</wp:posOffset>
            </wp:positionV>
            <wp:extent cx="6944391" cy="1514902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4391" cy="15149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091" w:rsidRDefault="003C5091" w:rsidP="003C5091"/>
    <w:p w:rsidR="003C5091" w:rsidRDefault="003C5091" w:rsidP="003C5091">
      <w:pPr>
        <w:tabs>
          <w:tab w:val="left" w:pos="2751"/>
        </w:tabs>
      </w:pPr>
      <w:r>
        <w:tab/>
      </w:r>
    </w:p>
    <w:p w:rsidR="003C5091" w:rsidRPr="0008044B" w:rsidRDefault="003C5091" w:rsidP="003C5091"/>
    <w:p w:rsidR="003C5091" w:rsidRPr="0008044B" w:rsidRDefault="003C5091" w:rsidP="003C5091"/>
    <w:p w:rsidR="003C5091" w:rsidRDefault="003C5091" w:rsidP="003C5091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3F1EE1A" wp14:editId="634833B6">
                <wp:simplePos x="0" y="0"/>
                <wp:positionH relativeFrom="page">
                  <wp:posOffset>5636260</wp:posOffset>
                </wp:positionH>
                <wp:positionV relativeFrom="paragraph">
                  <wp:posOffset>248920</wp:posOffset>
                </wp:positionV>
                <wp:extent cx="1760220" cy="3179445"/>
                <wp:effectExtent l="0" t="0" r="11430" b="2095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31794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 w:rsidRPr="003C5091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3C5091" w:rsidRDefault="003C5091" w:rsidP="003C50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F1EE1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3.8pt;margin-top:19.6pt;width:138.6pt;height:250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" filled="f">
                <v:textbox>
                  <w:txbxContent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 w:rsidRPr="003C5091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3C5091" w:rsidRDefault="003C5091" w:rsidP="003C5091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3F4A5E8" wp14:editId="3B8D987D">
                <wp:simplePos x="0" y="0"/>
                <wp:positionH relativeFrom="column">
                  <wp:posOffset>2893060</wp:posOffset>
                </wp:positionH>
                <wp:positionV relativeFrom="paragraph">
                  <wp:posOffset>234950</wp:posOffset>
                </wp:positionV>
                <wp:extent cx="1760220" cy="3234055"/>
                <wp:effectExtent l="0" t="0" r="1143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3234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 w:rsidRPr="003C5091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3C5091" w:rsidRDefault="003C5091" w:rsidP="003C50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F4A5E8" id="_x0000_s1027" type="#_x0000_t202" style="position:absolute;margin-left:227.8pt;margin-top:18.5pt;width:138.6pt;height:254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" filled="f">
                <v:textbox>
                  <w:txbxContent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 w:rsidRPr="003C5091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3C5091" w:rsidRDefault="003C5091" w:rsidP="003C509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21FB9C5" wp14:editId="5626838C">
                <wp:simplePos x="0" y="0"/>
                <wp:positionH relativeFrom="column">
                  <wp:posOffset>1064260</wp:posOffset>
                </wp:positionH>
                <wp:positionV relativeFrom="paragraph">
                  <wp:posOffset>234950</wp:posOffset>
                </wp:positionV>
                <wp:extent cx="1760220" cy="3234055"/>
                <wp:effectExtent l="0" t="0" r="11430" b="2349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32340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 w:rsidRPr="003C5091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3C5091" w:rsidRDefault="003C5091" w:rsidP="003C50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FB9C5" id="_x0000_s1028" type="#_x0000_t202" style="position:absolute;margin-left:83.8pt;margin-top:18.5pt;width:138.6pt;height:254.6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" filled="f">
                <v:textbox>
                  <w:txbxContent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 w:rsidRPr="003C5091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3C5091" w:rsidRDefault="003C5091" w:rsidP="003C5091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91688E" wp14:editId="4B64C921">
                <wp:simplePos x="0" y="0"/>
                <wp:positionH relativeFrom="column">
                  <wp:posOffset>-791845</wp:posOffset>
                </wp:positionH>
                <wp:positionV relativeFrom="paragraph">
                  <wp:posOffset>234950</wp:posOffset>
                </wp:positionV>
                <wp:extent cx="1760220" cy="3275330"/>
                <wp:effectExtent l="0" t="0" r="1143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327533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</w:p>
                          <w:p w:rsidR="003C5091" w:rsidRPr="003C5091" w:rsidRDefault="003C5091" w:rsidP="003C5091">
                            <w:pPr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 w:rsidRPr="003C5091"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1688E" id="_x0000_s1029" type="#_x0000_t202" style="position:absolute;margin-left:-62.35pt;margin-top:18.5pt;width:138.6pt;height:257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" filled="f">
                <v:textbox>
                  <w:txbxContent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</w:p>
                    <w:p w:rsidR="003C5091" w:rsidRPr="003C5091" w:rsidRDefault="003C5091" w:rsidP="003C5091">
                      <w:pPr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 w:rsidRPr="003C5091"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C5091" w:rsidRDefault="003C5091" w:rsidP="003C5091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8DEEB7D" wp14:editId="3AFCE364">
                <wp:simplePos x="0" y="0"/>
                <wp:positionH relativeFrom="margin">
                  <wp:posOffset>1548765</wp:posOffset>
                </wp:positionH>
                <wp:positionV relativeFrom="paragraph">
                  <wp:posOffset>3221677</wp:posOffset>
                </wp:positionV>
                <wp:extent cx="2633345" cy="42291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345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5091" w:rsidRPr="00AF5AAF" w:rsidRDefault="003C5091" w:rsidP="003C5091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AF5AAF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Fronted Adverbial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EEB7D" id="_x0000_s1030" type="#_x0000_t202" style="position:absolute;margin-left:121.95pt;margin-top:253.7pt;width:207.35pt;height:33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" filled="f" stroked="f">
                <v:textbox>
                  <w:txbxContent>
                    <w:p w:rsidR="003C5091" w:rsidRPr="00AF5AAF" w:rsidRDefault="003C5091" w:rsidP="003C5091">
                      <w:pPr>
                        <w:jc w:val="center"/>
                        <w:rPr>
                          <w:u w:val="single"/>
                        </w:rPr>
                      </w:pPr>
                      <w:r w:rsidRPr="00AF5AAF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Fronted Adverbial Vocabulary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C5091" w:rsidRDefault="003C5091" w:rsidP="003C5091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12AC4A06" wp14:editId="76A081B9">
            <wp:simplePos x="0" y="0"/>
            <wp:positionH relativeFrom="margin">
              <wp:align>center</wp:align>
            </wp:positionH>
            <wp:positionV relativeFrom="paragraph">
              <wp:posOffset>149841</wp:posOffset>
            </wp:positionV>
            <wp:extent cx="7246158" cy="2347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6158" cy="2347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091" w:rsidRDefault="003C5091" w:rsidP="003C5091">
      <w:pPr>
        <w:jc w:val="right"/>
      </w:pPr>
    </w:p>
    <w:p w:rsidR="003C5091" w:rsidRDefault="003C5091" w:rsidP="003C5091">
      <w:pPr>
        <w:jc w:val="right"/>
      </w:pPr>
    </w:p>
    <w:p w:rsidR="003C5091" w:rsidRDefault="003C5091" w:rsidP="003C5091"/>
    <w:p w:rsidR="003C5091" w:rsidRDefault="003C5091" w:rsidP="003C5091">
      <w:pPr>
        <w:jc w:val="right"/>
      </w:pPr>
    </w:p>
    <w:p w:rsidR="003C5091" w:rsidRDefault="003C5091" w:rsidP="003C5091">
      <w:pPr>
        <w:jc w:val="right"/>
      </w:pPr>
    </w:p>
    <w:p w:rsidR="00A628B5" w:rsidRDefault="003C5091" w:rsidP="003C5091">
      <w:pPr>
        <w:rPr>
          <w:rFonts w:asciiTheme="majorHAnsi" w:hAnsiTheme="majorHAnsi" w:cstheme="majorHAnsi"/>
          <w:b/>
          <w:sz w:val="28"/>
        </w:rPr>
      </w:pPr>
      <w:r w:rsidRPr="003C5091">
        <w:rPr>
          <w:rFonts w:asciiTheme="majorHAnsi" w:hAnsiTheme="majorHAnsi" w:cstheme="majorHAnsi"/>
          <w:b/>
          <w:sz w:val="28"/>
        </w:rPr>
        <w:lastRenderedPageBreak/>
        <w:t>We can change the speed within a text to help</w:t>
      </w:r>
      <w:r w:rsidR="00A628B5">
        <w:rPr>
          <w:rFonts w:asciiTheme="majorHAnsi" w:hAnsiTheme="majorHAnsi" w:cstheme="majorHAnsi"/>
          <w:b/>
          <w:sz w:val="28"/>
        </w:rPr>
        <w:t xml:space="preserve"> us</w:t>
      </w:r>
      <w:r w:rsidRPr="003C5091">
        <w:rPr>
          <w:rFonts w:asciiTheme="majorHAnsi" w:hAnsiTheme="majorHAnsi" w:cstheme="majorHAnsi"/>
          <w:b/>
          <w:sz w:val="28"/>
        </w:rPr>
        <w:t xml:space="preserve"> to create suspense. Think of as many examples of fronted adverbials that help us to do this as you can and add them to the table below. </w:t>
      </w:r>
    </w:p>
    <w:p w:rsidR="00A628B5" w:rsidRDefault="00A628B5" w:rsidP="003C5091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Here are some examples to get you started… </w:t>
      </w:r>
    </w:p>
    <w:p w:rsidR="00A628B5" w:rsidRPr="00A628B5" w:rsidRDefault="00A628B5" w:rsidP="00A628B5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Quickly </w:t>
      </w:r>
      <w:r>
        <w:rPr>
          <w:rFonts w:asciiTheme="majorHAnsi" w:hAnsiTheme="majorHAnsi" w:cstheme="majorHAnsi"/>
          <w:sz w:val="28"/>
        </w:rPr>
        <w:tab/>
        <w:t>Suddenly</w:t>
      </w:r>
      <w:r>
        <w:rPr>
          <w:rFonts w:asciiTheme="majorHAnsi" w:hAnsiTheme="majorHAnsi" w:cstheme="majorHAnsi"/>
          <w:sz w:val="28"/>
        </w:rPr>
        <w:tab/>
        <w:t>Gradually</w:t>
      </w:r>
      <w:r>
        <w:rPr>
          <w:rFonts w:asciiTheme="majorHAnsi" w:hAnsiTheme="majorHAnsi" w:cstheme="majorHAnsi"/>
          <w:sz w:val="28"/>
        </w:rPr>
        <w:tab/>
      </w:r>
      <w:r w:rsidRPr="00B1386B">
        <w:rPr>
          <w:rFonts w:asciiTheme="majorHAnsi" w:hAnsiTheme="majorHAnsi" w:cstheme="majorHAnsi"/>
          <w:sz w:val="28"/>
        </w:rPr>
        <w:tab/>
        <w:t>In an instant</w:t>
      </w:r>
    </w:p>
    <w:tbl>
      <w:tblPr>
        <w:tblStyle w:val="TableGrid"/>
        <w:tblpPr w:leftFromText="180" w:rightFromText="180" w:vertAnchor="page" w:horzAnchor="margin" w:tblpY="3891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A628B5" w:rsidTr="00A628B5">
        <w:trPr>
          <w:trHeight w:val="959"/>
        </w:trPr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t>Fast</w:t>
            </w:r>
          </w:p>
        </w:tc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jc w:val="center"/>
              <w:rPr>
                <w:rFonts w:asciiTheme="majorHAnsi" w:hAnsiTheme="majorHAnsi" w:cstheme="majorHAnsi"/>
                <w:b/>
                <w:sz w:val="36"/>
              </w:rPr>
            </w:pPr>
            <w:r w:rsidRPr="00FC7754">
              <w:rPr>
                <w:rFonts w:asciiTheme="majorHAnsi" w:hAnsiTheme="majorHAnsi" w:cstheme="majorHAnsi"/>
                <w:b/>
                <w:sz w:val="36"/>
              </w:rPr>
              <w:t>Slow</w:t>
            </w:r>
          </w:p>
        </w:tc>
      </w:tr>
      <w:tr w:rsidR="00A628B5" w:rsidTr="00A628B5">
        <w:trPr>
          <w:trHeight w:val="959"/>
        </w:trPr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 xml:space="preserve">At that moment, … </w:t>
            </w:r>
          </w:p>
        </w:tc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  <w:r w:rsidRPr="00FC7754">
              <w:rPr>
                <w:rFonts w:asciiTheme="majorHAnsi" w:hAnsiTheme="majorHAnsi" w:cstheme="majorHAnsi"/>
                <w:sz w:val="28"/>
              </w:rPr>
              <w:t>Moments later, …</w:t>
            </w:r>
          </w:p>
        </w:tc>
      </w:tr>
      <w:tr w:rsidR="00A628B5" w:rsidTr="00A628B5">
        <w:trPr>
          <w:trHeight w:val="959"/>
        </w:trPr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4540" w:type="dxa"/>
          </w:tcPr>
          <w:p w:rsidR="00A628B5" w:rsidRPr="00FC7754" w:rsidRDefault="00A628B5" w:rsidP="00A628B5">
            <w:pPr>
              <w:tabs>
                <w:tab w:val="left" w:pos="2171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A628B5" w:rsidTr="00A628B5">
        <w:trPr>
          <w:trHeight w:val="959"/>
        </w:trPr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</w:tr>
      <w:tr w:rsidR="00A628B5" w:rsidTr="00A628B5">
        <w:trPr>
          <w:trHeight w:val="959"/>
        </w:trPr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</w:tr>
      <w:tr w:rsidR="00A628B5" w:rsidTr="00A628B5">
        <w:trPr>
          <w:trHeight w:val="959"/>
        </w:trPr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  <w:tc>
          <w:tcPr>
            <w:tcW w:w="4540" w:type="dxa"/>
          </w:tcPr>
          <w:p w:rsidR="00A628B5" w:rsidRDefault="00A628B5" w:rsidP="00A628B5">
            <w:pPr>
              <w:tabs>
                <w:tab w:val="left" w:pos="2171"/>
              </w:tabs>
            </w:pPr>
          </w:p>
        </w:tc>
      </w:tr>
    </w:tbl>
    <w:p w:rsidR="00A628B5" w:rsidRPr="003C5091" w:rsidRDefault="00A628B5" w:rsidP="003C5091">
      <w:pPr>
        <w:rPr>
          <w:rFonts w:asciiTheme="majorHAnsi" w:hAnsiTheme="majorHAnsi" w:cstheme="majorHAnsi"/>
          <w:b/>
          <w:sz w:val="28"/>
        </w:rPr>
      </w:pPr>
    </w:p>
    <w:p w:rsidR="003C5091" w:rsidRPr="00F80DC0" w:rsidRDefault="003C5091" w:rsidP="003C5091">
      <w:pPr>
        <w:rPr>
          <w:rFonts w:asciiTheme="majorHAnsi" w:hAnsiTheme="majorHAnsi" w:cstheme="majorHAnsi"/>
          <w:b/>
          <w:sz w:val="28"/>
        </w:rPr>
      </w:pPr>
      <w:r w:rsidRPr="00F80DC0">
        <w:rPr>
          <w:rFonts w:ascii="Algerian" w:hAnsi="Algerian" w:cstheme="majorHAnsi"/>
          <w:b/>
          <w:color w:val="FFC000"/>
          <w:sz w:val="28"/>
        </w:rPr>
        <w:t xml:space="preserve">Challenge </w:t>
      </w:r>
      <w:r w:rsidRPr="00F80DC0">
        <w:rPr>
          <w:rFonts w:asciiTheme="majorHAnsi" w:hAnsiTheme="majorHAnsi" w:cstheme="majorHAnsi"/>
          <w:b/>
          <w:sz w:val="28"/>
        </w:rPr>
        <w:t xml:space="preserve">– </w:t>
      </w:r>
      <w:r>
        <w:rPr>
          <w:rFonts w:asciiTheme="majorHAnsi" w:hAnsiTheme="majorHAnsi" w:cstheme="majorHAnsi"/>
          <w:b/>
          <w:sz w:val="28"/>
        </w:rPr>
        <w:t xml:space="preserve">What punctuation will you need to include? Why? </w:t>
      </w:r>
      <w:r w:rsidRPr="00F80DC0">
        <w:rPr>
          <w:rFonts w:asciiTheme="majorHAnsi" w:hAnsiTheme="majorHAnsi" w:cstheme="majorHAnsi"/>
          <w:b/>
          <w:sz w:val="28"/>
        </w:rPr>
        <w:t xml:space="preserve"> </w:t>
      </w:r>
    </w:p>
    <w:p w:rsidR="003D1A9C" w:rsidRDefault="003D1A9C"/>
    <w:p w:rsidR="00311387" w:rsidRDefault="00311387"/>
    <w:p w:rsidR="00311387" w:rsidRDefault="00311387"/>
    <w:p w:rsidR="00311387" w:rsidRDefault="00311387"/>
    <w:p w:rsidR="00311387" w:rsidRDefault="00311387"/>
    <w:p w:rsidR="00311387" w:rsidRDefault="00311387"/>
    <w:p w:rsidR="00311387" w:rsidRDefault="00311387"/>
    <w:p w:rsidR="00311387" w:rsidRDefault="00311387"/>
    <w:p w:rsidR="00311387" w:rsidRDefault="00311387"/>
    <w:p w:rsidR="00311387" w:rsidRDefault="00311387"/>
    <w:p w:rsidR="00311387" w:rsidRPr="0014102B" w:rsidRDefault="00311387" w:rsidP="00311387">
      <w:pPr>
        <w:tabs>
          <w:tab w:val="left" w:pos="2171"/>
        </w:tabs>
        <w:rPr>
          <w:rFonts w:asciiTheme="majorHAnsi" w:hAnsiTheme="majorHAnsi" w:cstheme="majorHAnsi"/>
          <w:b/>
          <w:sz w:val="28"/>
          <w:u w:val="single"/>
        </w:rPr>
      </w:pPr>
      <w:r w:rsidRPr="0014102B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Re-Telling the Build Up </w:t>
      </w:r>
    </w:p>
    <w:p w:rsidR="00311387" w:rsidRDefault="00311387" w:rsidP="00311387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311387" w:rsidRDefault="00311387" w:rsidP="00311387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Before you re-tell the build-up using your fast and slow fronted adverbials to help, label the parts of the story with as many </w:t>
      </w:r>
      <w:r w:rsidRPr="0014102B">
        <w:rPr>
          <w:rFonts w:asciiTheme="majorHAnsi" w:hAnsiTheme="majorHAnsi" w:cstheme="majorHAnsi"/>
          <w:b/>
          <w:sz w:val="28"/>
        </w:rPr>
        <w:t>interesting verbs</w:t>
      </w:r>
      <w:r>
        <w:rPr>
          <w:rFonts w:asciiTheme="majorHAnsi" w:hAnsiTheme="majorHAnsi" w:cstheme="majorHAnsi"/>
          <w:sz w:val="28"/>
        </w:rPr>
        <w:t xml:space="preserve"> (doing or being words)</w:t>
      </w:r>
      <w:r>
        <w:rPr>
          <w:rFonts w:asciiTheme="majorHAnsi" w:hAnsiTheme="majorHAnsi" w:cstheme="majorHAnsi"/>
          <w:sz w:val="28"/>
        </w:rPr>
        <w:t xml:space="preserve">, </w:t>
      </w:r>
      <w:r w:rsidRPr="001F1D83">
        <w:rPr>
          <w:rFonts w:asciiTheme="majorHAnsi" w:hAnsiTheme="majorHAnsi" w:cstheme="majorHAnsi"/>
          <w:b/>
          <w:sz w:val="28"/>
        </w:rPr>
        <w:t>adverbs</w:t>
      </w:r>
      <w:r>
        <w:rPr>
          <w:rFonts w:asciiTheme="majorHAnsi" w:hAnsiTheme="majorHAnsi" w:cstheme="majorHAnsi"/>
          <w:sz w:val="28"/>
        </w:rPr>
        <w:t xml:space="preserve"> (describe the verb)</w:t>
      </w:r>
      <w:r>
        <w:rPr>
          <w:rFonts w:asciiTheme="majorHAnsi" w:hAnsiTheme="majorHAnsi" w:cstheme="majorHAnsi"/>
          <w:sz w:val="28"/>
        </w:rPr>
        <w:t xml:space="preserve"> and </w:t>
      </w:r>
      <w:r w:rsidRPr="00311387">
        <w:rPr>
          <w:rFonts w:asciiTheme="majorHAnsi" w:hAnsiTheme="majorHAnsi" w:cstheme="majorHAnsi"/>
          <w:b/>
          <w:sz w:val="28"/>
        </w:rPr>
        <w:t>show not tell</w:t>
      </w:r>
      <w:r>
        <w:rPr>
          <w:rFonts w:asciiTheme="majorHAnsi" w:hAnsiTheme="majorHAnsi" w:cstheme="majorHAnsi"/>
          <w:sz w:val="28"/>
        </w:rPr>
        <w:t xml:space="preserve"> phrases</w:t>
      </w:r>
      <w:r>
        <w:rPr>
          <w:rFonts w:asciiTheme="majorHAnsi" w:hAnsiTheme="majorHAnsi" w:cstheme="majorHAnsi"/>
          <w:sz w:val="28"/>
        </w:rPr>
        <w:t xml:space="preserve"> </w:t>
      </w:r>
      <w:r>
        <w:rPr>
          <w:rFonts w:asciiTheme="majorHAnsi" w:hAnsiTheme="majorHAnsi" w:cstheme="majorHAnsi"/>
          <w:sz w:val="28"/>
        </w:rPr>
        <w:t xml:space="preserve">to help build up your description. </w:t>
      </w:r>
    </w:p>
    <w:p w:rsidR="00311387" w:rsidRDefault="00311387" w:rsidP="00311387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For example – walked </w:t>
      </w:r>
      <w:r>
        <w:rPr>
          <w:rFonts w:asciiTheme="majorHAnsi" w:hAnsiTheme="majorHAnsi" w:cstheme="majorHAnsi"/>
          <w:sz w:val="28"/>
        </w:rPr>
        <w:t xml:space="preserve">could be crept cautiously with jelly like legs to show that Sophie is feeling nervous, </w:t>
      </w:r>
      <w:bookmarkStart w:id="0" w:name="_GoBack"/>
      <w:bookmarkEnd w:id="0"/>
    </w:p>
    <w:p w:rsidR="00311387" w:rsidRDefault="00311387" w:rsidP="00311387">
      <w:pPr>
        <w:tabs>
          <w:tab w:val="left" w:pos="2171"/>
        </w:tabs>
        <w:rPr>
          <w:rFonts w:asciiTheme="majorHAnsi" w:hAnsiTheme="majorHAnsi" w:cstheme="majorHAnsi"/>
          <w:sz w:val="28"/>
        </w:rPr>
      </w:pPr>
    </w:p>
    <w:p w:rsidR="00311387" w:rsidRPr="00B1386B" w:rsidRDefault="00311387" w:rsidP="00311387">
      <w:pPr>
        <w:tabs>
          <w:tab w:val="left" w:pos="2171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38C563D1" wp14:editId="07931B47">
            <wp:simplePos x="0" y="0"/>
            <wp:positionH relativeFrom="margin">
              <wp:align>right</wp:align>
            </wp:positionH>
            <wp:positionV relativeFrom="paragraph">
              <wp:posOffset>764948</wp:posOffset>
            </wp:positionV>
            <wp:extent cx="5731510" cy="329755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975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1387" w:rsidRPr="00F80DC0" w:rsidRDefault="00311387" w:rsidP="00311387">
      <w:pPr>
        <w:rPr>
          <w:rFonts w:asciiTheme="majorHAnsi" w:hAnsiTheme="majorHAnsi" w:cstheme="majorHAnsi"/>
          <w:b/>
          <w:sz w:val="28"/>
        </w:rPr>
      </w:pPr>
    </w:p>
    <w:p w:rsidR="00311387" w:rsidRDefault="00311387"/>
    <w:sectPr w:rsidR="003113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847"/>
    <w:rsid w:val="001727F1"/>
    <w:rsid w:val="00311387"/>
    <w:rsid w:val="003C5091"/>
    <w:rsid w:val="003D1A9C"/>
    <w:rsid w:val="00866847"/>
    <w:rsid w:val="00A6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DE8EE"/>
  <w15:chartTrackingRefBased/>
  <w15:docId w15:val="{ED91C90E-1566-4D5B-9E57-96C7519A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0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5091"/>
    <w:pPr>
      <w:spacing w:after="0" w:line="240" w:lineRule="auto"/>
    </w:pPr>
  </w:style>
  <w:style w:type="table" w:styleId="TableGrid">
    <w:name w:val="Table Grid"/>
    <w:basedOn w:val="TableNormal"/>
    <w:uiPriority w:val="39"/>
    <w:rsid w:val="003C5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2021-02-02T13:28:00Z</dcterms:created>
  <dcterms:modified xsi:type="dcterms:W3CDTF">2021-02-02T14:09:00Z</dcterms:modified>
</cp:coreProperties>
</file>